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fill="FFFFFF"/>
        </w:rPr>
      </w:pPr>
      <w:r>
        <w:rPr>
          <w:rFonts w:hint="eastAsia" w:ascii="方正小标宋简体" w:hAnsi="方正小标宋简体" w:eastAsia="方正小标宋简体" w:cs="方正小标宋简体"/>
          <w:b w:val="0"/>
          <w:i w:val="0"/>
          <w:caps w:val="0"/>
          <w:color w:val="333333"/>
          <w:spacing w:val="0"/>
          <w:sz w:val="44"/>
          <w:szCs w:val="44"/>
          <w:shd w:val="clear" w:fill="FFFFFF"/>
        </w:rPr>
        <w:t>关于开展</w:t>
      </w:r>
      <w:r>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t>第二批“</w:t>
      </w:r>
      <w:r>
        <w:rPr>
          <w:rFonts w:hint="eastAsia" w:ascii="方正小标宋简体" w:hAnsi="方正小标宋简体" w:eastAsia="方正小标宋简体" w:cs="方正小标宋简体"/>
          <w:b w:val="0"/>
          <w:i w:val="0"/>
          <w:caps w:val="0"/>
          <w:color w:val="333333"/>
          <w:spacing w:val="0"/>
          <w:sz w:val="44"/>
          <w:szCs w:val="44"/>
          <w:shd w:val="clear" w:fill="FFFFFF"/>
        </w:rPr>
        <w:t>襄阳市科普教育基地</w:t>
      </w:r>
      <w:r>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t>（</w:t>
      </w:r>
      <w:r>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t>2022-2026年</w:t>
      </w:r>
      <w:r>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t>）”</w:t>
      </w:r>
      <w:r>
        <w:rPr>
          <w:rFonts w:hint="eastAsia" w:ascii="方正小标宋简体" w:hAnsi="方正小标宋简体" w:eastAsia="方正小标宋简体" w:cs="方正小标宋简体"/>
          <w:b w:val="0"/>
          <w:i w:val="0"/>
          <w:caps w:val="0"/>
          <w:color w:val="333333"/>
          <w:spacing w:val="0"/>
          <w:sz w:val="44"/>
          <w:szCs w:val="44"/>
          <w:shd w:val="clear" w:fill="FFFFFF"/>
        </w:rPr>
        <w:t>申报工作的通知</w:t>
      </w:r>
    </w:p>
    <w:p>
      <w:pPr>
        <w:rPr>
          <w:rFonts w:hint="default"/>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市全民科学素质工作领导小组各成员单位，各县（市、区）科协，学会、协会（研究会），各相关单位：</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贯彻落实《全民科学素质行动规划纲要（2021-2035年）》，加强科普基础设施建设，着力推进普惠共享的现代科普体系建设，提升公共文化、旅游、休闲类场所科普服务功能，促进科研机构、高等院校、科技型企业等科普资源的开放开发，根据《襄阳市市级科普基地命名办法》，市科协开展第二批“襄阳市科普教育基地（2022-2026年）”申报工作，现将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00" w:lineRule="exact"/>
        <w:ind w:left="0" w:right="0" w:firstLine="420"/>
        <w:jc w:val="both"/>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一、申报条件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1.在襄阳市行政区域内登记或注册。</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2.建有科普馆（园、场、所等），具备开展科普公共服务的室内外场所条件，或者建有科普网络平台、设有科普栏目并定期更新。</w:t>
      </w:r>
      <w:bookmarkStart w:id="0" w:name="_GoBack"/>
      <w:bookmarkEnd w:id="0"/>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3.能独立开展科普活动，有开展经常性科普活动所需的经费，建有10人以上科技志愿服务队并在科技志愿服务网（https://www.stvs.org.cn/）登记。</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4.三年内被市科协列入失信名单或因失信行为被执法机关处罚不得申报。</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5.五年内获得市级及以上科协同一或同类项目资助、命名的不得申报、实施市级以上科协资助项目验收未通过的不得申报。</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6.五年内获评省级特色产业科普教育基地、科普教育学校、科普惠民社区的不得申报。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00" w:lineRule="exact"/>
        <w:ind w:left="0" w:right="0" w:firstLine="420"/>
        <w:jc w:val="both"/>
        <w:textAlignment w:val="auto"/>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二、申报办法</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襄阳市全民科学素质工作领导小组成员单位所属二级机构申报科普教育基地的，由其主管单位推荐；市科协所属学会会员单位，由学会推荐；其他单位申报的，由所在县（市、区）科协、开发区相关部门推荐。推荐单位要对拟申报单位进行实地调研，把好推荐关。</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2.同一申报单位不得以不同项目名称重复申报。</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3.登录“智慧科协”平台（网址：https://www.xyast.net/），在首页—办事大厅——项目申报进行申报，并上传证明申报条件的附件材料。</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4.申报受理时间截止到2022年9月30日，逾期不予受理，纸质申报材料（一式两份）报送至市科协普及部。若因疫情防控等因素影响延长申报时间，具体时间另行通知。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00" w:lineRule="exact"/>
        <w:ind w:left="0" w:right="0" w:firstLine="420"/>
        <w:jc w:val="both"/>
        <w:textAlignment w:val="auto"/>
        <w:rPr>
          <w:rFonts w:hint="eastAsia" w:ascii="方正黑体_GBK" w:hAnsi="方正黑体_GBK" w:eastAsia="方正黑体_GBK" w:cs="方正黑体_GBK"/>
          <w:i w:val="0"/>
          <w:caps w:val="0"/>
          <w:color w:val="333333"/>
          <w:spacing w:val="0"/>
          <w:sz w:val="32"/>
          <w:szCs w:val="32"/>
          <w:shd w:val="clear" w:fill="FFFFFF"/>
          <w:lang w:eastAsia="zh-CN"/>
        </w:rPr>
      </w:pPr>
      <w:r>
        <w:rPr>
          <w:rFonts w:hint="eastAsia" w:ascii="方正黑体_GBK" w:hAnsi="方正黑体_GBK" w:eastAsia="方正黑体_GBK" w:cs="方正黑体_GBK"/>
          <w:i w:val="0"/>
          <w:caps w:val="0"/>
          <w:color w:val="333333"/>
          <w:spacing w:val="0"/>
          <w:sz w:val="32"/>
          <w:szCs w:val="32"/>
          <w:shd w:val="clear" w:fill="FFFFFF"/>
          <w:lang w:eastAsia="zh-CN"/>
        </w:rPr>
        <w:t>三、其他事项</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 经评审合格、公示无异议的申报单位，命名为第二批“襄阳市科普教育基地（2022-2026年）”，有效期5年。</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2.被命名的基地，作用发挥较好的，将择优推荐市科协科普能力提升项目。</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3.市科协推荐省级、国家级科普教育基地，优先从被命名的襄阳市科普教育基地中推荐。</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4.本通知最终解释权归市科协所有。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00" w:lineRule="exact"/>
        <w:ind w:left="0" w:right="0" w:firstLine="420"/>
        <w:jc w:val="both"/>
        <w:textAlignment w:val="auto"/>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lang w:eastAsia="zh-CN"/>
        </w:rPr>
        <w:t>四</w:t>
      </w:r>
      <w:r>
        <w:rPr>
          <w:rFonts w:hint="eastAsia" w:ascii="方正黑体_GBK" w:hAnsi="方正黑体_GBK" w:eastAsia="方正黑体_GBK" w:cs="方正黑体_GBK"/>
          <w:i w:val="0"/>
          <w:caps w:val="0"/>
          <w:color w:val="333333"/>
          <w:spacing w:val="0"/>
          <w:sz w:val="32"/>
          <w:szCs w:val="32"/>
          <w:shd w:val="clear" w:fill="FFFFFF"/>
        </w:rPr>
        <w:t>、联系方式</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市科协普及部：黄建 谷姜涵 0710-3213205</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地址：樊城区新华路21号市科学技术协会104办公室</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附件：襄阳市科普教育基地申报表</w:t>
      </w:r>
    </w:p>
    <w:p>
      <w:pPr>
        <w:ind w:firstLine="640" w:firstLineChars="200"/>
        <w:jc w:val="both"/>
        <w:rPr>
          <w:rFonts w:hint="eastAsia" w:ascii="仿宋" w:hAnsi="仿宋" w:eastAsia="仿宋" w:cs="仿宋"/>
          <w:b w:val="0"/>
          <w:bCs w:val="0"/>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p>
    <w:p>
      <w:pPr>
        <w:ind w:firstLine="4800" w:firstLineChars="15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襄阳市科学技术协会</w:t>
      </w:r>
    </w:p>
    <w:p>
      <w:pPr>
        <w:ind w:firstLine="5440" w:firstLineChars="17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2022年9月5日</w:t>
      </w:r>
    </w:p>
    <w:p>
      <w:pPr>
        <w:rPr>
          <w:rFonts w:hint="eastAsia" w:ascii="Times New Roman" w:hAnsi="Times New Roman" w:eastAsia="黑体" w:cs="Times New Roman"/>
          <w:color w:val="000000"/>
          <w:kern w:val="0"/>
          <w:sz w:val="32"/>
          <w:szCs w:val="32"/>
          <w:lang w:eastAsia="zh-CN"/>
        </w:rPr>
      </w:pPr>
      <w:r>
        <w:rPr>
          <w:rFonts w:hint="eastAsia" w:ascii="Times New Roman" w:hAnsi="Times New Roman" w:eastAsia="黑体" w:cs="Times New Roman"/>
          <w:color w:val="000000"/>
          <w:kern w:val="0"/>
          <w:sz w:val="32"/>
          <w:szCs w:val="32"/>
          <w:lang w:eastAsia="zh-CN"/>
        </w:rPr>
        <w:br w:type="page"/>
      </w:r>
    </w:p>
    <w:p>
      <w:pPr>
        <w:widowControl/>
        <w:overflowPunct w:val="0"/>
        <w:autoSpaceDE w:val="0"/>
        <w:autoSpaceDN w:val="0"/>
        <w:adjustRightInd w:val="0"/>
        <w:jc w:val="left"/>
        <w:textAlignment w:val="baseline"/>
        <w:rPr>
          <w:rFonts w:hint="eastAsia" w:ascii="Times New Roman" w:hAnsi="Times New Roman" w:eastAsia="黑体" w:cs="Times New Roman"/>
          <w:color w:val="000000"/>
          <w:kern w:val="0"/>
          <w:sz w:val="32"/>
          <w:szCs w:val="32"/>
          <w:lang w:eastAsia="zh-CN"/>
        </w:rPr>
      </w:pPr>
      <w:r>
        <w:rPr>
          <w:rFonts w:hint="eastAsia" w:ascii="Times New Roman" w:hAnsi="Times New Roman" w:eastAsia="黑体" w:cs="Times New Roman"/>
          <w:color w:val="000000"/>
          <w:kern w:val="0"/>
          <w:sz w:val="32"/>
          <w:szCs w:val="32"/>
          <w:lang w:eastAsia="zh-CN"/>
        </w:rPr>
        <w:t>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000000"/>
          <w:kern w:val="0"/>
          <w:sz w:val="44"/>
          <w:szCs w:val="44"/>
          <w:lang w:eastAsia="zh-CN"/>
        </w:rPr>
      </w:pPr>
    </w:p>
    <w:p>
      <w:pPr>
        <w:keepNext w:val="0"/>
        <w:keepLines w:val="0"/>
        <w:pageBreakBefore w:val="0"/>
        <w:widowControl/>
        <w:kinsoku/>
        <w:wordWrap/>
        <w:overflowPunct w:val="0"/>
        <w:topLinePunct w:val="0"/>
        <w:autoSpaceDE w:val="0"/>
        <w:autoSpaceDN w:val="0"/>
        <w:bidi w:val="0"/>
        <w:adjustRightInd w:val="0"/>
        <w:snapToGrid/>
        <w:spacing w:line="240" w:lineRule="exact"/>
        <w:jc w:val="center"/>
        <w:textAlignment w:val="baseline"/>
        <w:outlineLvl w:val="9"/>
        <w:rPr>
          <w:rFonts w:hint="eastAsia" w:ascii="Times New Roman" w:hAnsi="Times New Roman" w:eastAsia="方正小标宋简体" w:cs="Times New Roman"/>
          <w:color w:val="000000"/>
          <w:kern w:val="0"/>
          <w:sz w:val="44"/>
          <w:szCs w:val="44"/>
          <w:lang w:eastAsia="zh-CN"/>
        </w:rPr>
      </w:pPr>
    </w:p>
    <w:p>
      <w:pPr>
        <w:widowControl/>
        <w:overflowPunct w:val="0"/>
        <w:autoSpaceDE w:val="0"/>
        <w:autoSpaceDN w:val="0"/>
        <w:adjustRightInd w:val="0"/>
        <w:jc w:val="center"/>
        <w:textAlignment w:val="baseline"/>
        <w:rPr>
          <w:rFonts w:hint="eastAsia" w:ascii="Times New Roman" w:hAnsi="Times New Roman" w:eastAsia="方正小标宋简体" w:cs="Times New Roman"/>
          <w:color w:val="000000"/>
          <w:kern w:val="0"/>
          <w:sz w:val="48"/>
          <w:szCs w:val="48"/>
        </w:rPr>
      </w:pPr>
      <w:r>
        <w:rPr>
          <w:rFonts w:hint="eastAsia" w:ascii="Times New Roman" w:hAnsi="Times New Roman" w:eastAsia="方正小标宋简体" w:cs="Times New Roman"/>
          <w:color w:val="000000"/>
          <w:spacing w:val="20"/>
          <w:kern w:val="0"/>
          <w:sz w:val="44"/>
          <w:szCs w:val="44"/>
          <w:lang w:eastAsia="zh-CN"/>
        </w:rPr>
        <w:t>襄阳市</w:t>
      </w:r>
      <w:r>
        <w:rPr>
          <w:rFonts w:hint="eastAsia" w:ascii="Times New Roman" w:hAnsi="Times New Roman" w:eastAsia="方正小标宋简体" w:cs="Times New Roman"/>
          <w:color w:val="000000"/>
          <w:spacing w:val="20"/>
          <w:kern w:val="0"/>
          <w:sz w:val="44"/>
          <w:szCs w:val="44"/>
        </w:rPr>
        <w:t>科普教育基地申报表</w:t>
      </w:r>
    </w:p>
    <w:p>
      <w:pPr>
        <w:widowControl/>
        <w:overflowPunct w:val="0"/>
        <w:autoSpaceDE w:val="0"/>
        <w:autoSpaceDN w:val="0"/>
        <w:adjustRightInd w:val="0"/>
        <w:textAlignment w:val="baseline"/>
        <w:rPr>
          <w:rFonts w:ascii="Times New Roman" w:hAnsi="Times New Roman" w:eastAsia="黑体" w:cs="Times New Roman"/>
          <w:color w:val="000000"/>
          <w:kern w:val="0"/>
          <w:sz w:val="48"/>
          <w:szCs w:val="48"/>
        </w:rPr>
      </w:pPr>
    </w:p>
    <w:p>
      <w:pPr>
        <w:keepNext w:val="0"/>
        <w:keepLines w:val="0"/>
        <w:pageBreakBefore w:val="0"/>
        <w:widowControl w:val="0"/>
        <w:kinsoku/>
        <w:wordWrap/>
        <w:overflowPunct/>
        <w:topLinePunct w:val="0"/>
        <w:autoSpaceDE/>
        <w:autoSpaceDN/>
        <w:bidi w:val="0"/>
        <w:adjustRightInd/>
        <w:snapToGrid/>
        <w:spacing w:line="240" w:lineRule="auto"/>
        <w:ind w:left="1279" w:leftChars="609" w:firstLine="0" w:firstLineChars="0"/>
        <w:jc w:val="left"/>
        <w:textAlignment w:val="auto"/>
        <w:outlineLvl w:val="9"/>
        <w:rPr>
          <w:rFonts w:hint="eastAsia"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79" w:leftChars="609" w:right="4" w:rightChars="0" w:firstLine="0" w:firstLineChars="0"/>
        <w:jc w:val="left"/>
        <w:textAlignment w:val="auto"/>
        <w:outlineLvl w:val="9"/>
        <w:rPr>
          <w:rFonts w:hint="eastAsia"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79" w:leftChars="609" w:right="-94" w:rightChars="-45" w:firstLine="0" w:firstLineChars="0"/>
        <w:jc w:val="left"/>
        <w:textAlignment w:val="auto"/>
        <w:outlineLvl w:val="9"/>
        <w:rPr>
          <w:rFonts w:hint="eastAsia"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31" w:leftChars="586" w:right="63" w:rightChars="30" w:firstLine="68" w:firstLineChars="22"/>
        <w:jc w:val="left"/>
        <w:textAlignment w:val="auto"/>
        <w:outlineLvl w:val="9"/>
        <w:rPr>
          <w:rFonts w:hint="eastAsia" w:ascii="Times New Roman" w:hAnsi="Times New Roman" w:eastAsia="黑体" w:cs="Times New Roman"/>
          <w:color w:val="000000"/>
          <w:sz w:val="28"/>
          <w:szCs w:val="28"/>
          <w:u w:val="single"/>
          <w:lang w:val="en-US" w:eastAsia="zh-CN"/>
        </w:rPr>
      </w:pPr>
      <w:r>
        <w:rPr>
          <w:rFonts w:hint="eastAsia" w:ascii="Times New Roman" w:hAnsi="Times New Roman" w:eastAsia="黑体" w:cs="Times New Roman"/>
          <w:color w:val="000000"/>
          <w:spacing w:val="15"/>
          <w:sz w:val="28"/>
          <w:szCs w:val="28"/>
        </w:rPr>
        <w:t>申报单位名称</w:t>
      </w:r>
      <w:r>
        <w:rPr>
          <w:rFonts w:hint="eastAsia" w:ascii="Times New Roman" w:hAnsi="Times New Roman" w:eastAsia="黑体" w:cs="Times New Roman"/>
          <w:color w:val="000000"/>
          <w:spacing w:val="0"/>
          <w:sz w:val="28"/>
          <w:szCs w:val="28"/>
        </w:rPr>
        <w:t>：</w:t>
      </w:r>
      <w:r>
        <w:rPr>
          <w:rFonts w:hint="eastAsia" w:ascii="Times New Roman" w:hAnsi="Times New Roman" w:eastAsia="黑体" w:cs="Times New Roman"/>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1231" w:leftChars="586" w:right="63" w:rightChars="30" w:firstLine="61" w:firstLineChars="22"/>
        <w:jc w:val="left"/>
        <w:textAlignment w:val="auto"/>
        <w:outlineLvl w:val="9"/>
        <w:rPr>
          <w:rFonts w:hint="eastAsia" w:ascii="Times New Roman" w:hAnsi="Times New Roman" w:eastAsia="黑体" w:cs="Times New Roman"/>
          <w:color w:val="000000"/>
          <w:sz w:val="28"/>
          <w:szCs w:val="28"/>
          <w:u w:val="none"/>
          <w:lang w:val="en-US"/>
        </w:rPr>
      </w:pPr>
      <w:r>
        <w:rPr>
          <w:rFonts w:hint="eastAsia" w:ascii="Times New Roman" w:hAnsi="Times New Roman" w:eastAsia="黑体" w:cs="Times New Roman"/>
          <w:color w:val="000000"/>
          <w:sz w:val="28"/>
          <w:szCs w:val="28"/>
        </w:rPr>
        <w:t>申报单位负责人：</w:t>
      </w:r>
      <w:r>
        <w:rPr>
          <w:rFonts w:hint="eastAsia" w:ascii="Times New Roman" w:hAnsi="Times New Roman" w:eastAsia="黑体" w:cs="Times New Roman"/>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1231" w:leftChars="586" w:right="63" w:rightChars="30" w:firstLine="61" w:firstLineChars="22"/>
        <w:jc w:val="left"/>
        <w:textAlignment w:val="auto"/>
        <w:outlineLvl w:val="9"/>
        <w:rPr>
          <w:rFonts w:hint="eastAsia"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推</w:t>
      </w:r>
      <w:r>
        <w:rPr>
          <w:rFonts w:hint="eastAsia" w:ascii="Times New Roman" w:hAnsi="Times New Roman" w:eastAsia="黑体" w:cs="Times New Roman"/>
          <w:color w:val="000000"/>
          <w:sz w:val="28"/>
          <w:szCs w:val="28"/>
          <w:lang w:val="en-US" w:eastAsia="zh-CN"/>
        </w:rPr>
        <w:t xml:space="preserve">  </w:t>
      </w:r>
      <w:r>
        <w:rPr>
          <w:rFonts w:hint="eastAsia" w:ascii="Times New Roman" w:hAnsi="Times New Roman" w:eastAsia="黑体" w:cs="Times New Roman"/>
          <w:color w:val="000000"/>
          <w:sz w:val="28"/>
          <w:szCs w:val="28"/>
        </w:rPr>
        <w:t>荐</w:t>
      </w:r>
      <w:r>
        <w:rPr>
          <w:rFonts w:hint="eastAsia" w:ascii="Times New Roman" w:hAnsi="Times New Roman" w:eastAsia="黑体" w:cs="Times New Roman"/>
          <w:color w:val="000000"/>
          <w:sz w:val="28"/>
          <w:szCs w:val="28"/>
          <w:lang w:val="en-US" w:eastAsia="zh-CN"/>
        </w:rPr>
        <w:t xml:space="preserve">  </w:t>
      </w:r>
      <w:r>
        <w:rPr>
          <w:rFonts w:hint="eastAsia" w:ascii="Times New Roman" w:hAnsi="Times New Roman" w:eastAsia="黑体" w:cs="Times New Roman"/>
          <w:color w:val="000000"/>
          <w:sz w:val="28"/>
          <w:szCs w:val="28"/>
        </w:rPr>
        <w:t>单</w:t>
      </w:r>
      <w:r>
        <w:rPr>
          <w:rFonts w:hint="eastAsia" w:ascii="Times New Roman" w:hAnsi="Times New Roman" w:eastAsia="黑体" w:cs="Times New Roman"/>
          <w:color w:val="000000"/>
          <w:sz w:val="28"/>
          <w:szCs w:val="28"/>
          <w:lang w:val="en-US" w:eastAsia="zh-CN"/>
        </w:rPr>
        <w:t xml:space="preserve">  </w:t>
      </w:r>
      <w:r>
        <w:rPr>
          <w:rFonts w:hint="eastAsia" w:ascii="Times New Roman" w:hAnsi="Times New Roman" w:eastAsia="黑体" w:cs="Times New Roman"/>
          <w:color w:val="000000"/>
          <w:sz w:val="28"/>
          <w:szCs w:val="28"/>
        </w:rPr>
        <w:t>位：</w:t>
      </w:r>
      <w:r>
        <w:rPr>
          <w:rFonts w:hint="eastAsia" w:ascii="Times New Roman" w:hAnsi="Times New Roman" w:eastAsia="黑体" w:cs="Times New Roman"/>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1231" w:leftChars="586" w:right="63" w:rightChars="30" w:firstLine="63" w:firstLineChars="22"/>
        <w:jc w:val="left"/>
        <w:textAlignment w:val="auto"/>
        <w:outlineLvl w:val="9"/>
        <w:rPr>
          <w:rFonts w:hint="eastAsia" w:ascii="Times New Roman" w:hAnsi="Times New Roman" w:eastAsia="黑体" w:cs="Times New Roman"/>
          <w:color w:val="000000"/>
          <w:sz w:val="28"/>
          <w:szCs w:val="28"/>
        </w:rPr>
      </w:pPr>
      <w:r>
        <w:rPr>
          <w:rFonts w:hint="eastAsia" w:ascii="Times New Roman" w:hAnsi="Times New Roman" w:eastAsia="黑体" w:cs="Times New Roman"/>
          <w:color w:val="000000"/>
          <w:spacing w:val="4"/>
          <w:sz w:val="28"/>
          <w:szCs w:val="28"/>
        </w:rPr>
        <w:t>申</w:t>
      </w:r>
      <w:r>
        <w:rPr>
          <w:rFonts w:hint="eastAsia" w:ascii="Times New Roman" w:hAnsi="Times New Roman" w:eastAsia="黑体" w:cs="Times New Roman"/>
          <w:color w:val="000000"/>
          <w:spacing w:val="4"/>
          <w:sz w:val="28"/>
          <w:szCs w:val="28"/>
          <w:lang w:val="en-US" w:eastAsia="zh-CN"/>
        </w:rPr>
        <w:t xml:space="preserve"> </w:t>
      </w:r>
      <w:r>
        <w:rPr>
          <w:rFonts w:hint="eastAsia" w:ascii="Times New Roman" w:hAnsi="Times New Roman" w:eastAsia="黑体" w:cs="Times New Roman"/>
          <w:color w:val="000000"/>
          <w:spacing w:val="4"/>
          <w:sz w:val="28"/>
          <w:szCs w:val="28"/>
        </w:rPr>
        <w:t>报</w:t>
      </w:r>
      <w:r>
        <w:rPr>
          <w:rFonts w:hint="eastAsia" w:ascii="Times New Roman" w:hAnsi="Times New Roman" w:eastAsia="黑体" w:cs="Times New Roman"/>
          <w:color w:val="000000"/>
          <w:spacing w:val="4"/>
          <w:sz w:val="28"/>
          <w:szCs w:val="28"/>
          <w:lang w:val="en-US" w:eastAsia="zh-CN"/>
        </w:rPr>
        <w:t xml:space="preserve">  </w:t>
      </w:r>
      <w:r>
        <w:rPr>
          <w:rFonts w:hint="eastAsia" w:ascii="Times New Roman" w:hAnsi="Times New Roman" w:eastAsia="黑体" w:cs="Times New Roman"/>
          <w:color w:val="000000"/>
          <w:spacing w:val="4"/>
          <w:sz w:val="28"/>
          <w:szCs w:val="28"/>
        </w:rPr>
        <w:t>日</w:t>
      </w:r>
      <w:r>
        <w:rPr>
          <w:rFonts w:hint="eastAsia" w:ascii="Times New Roman" w:hAnsi="Times New Roman" w:eastAsia="黑体" w:cs="Times New Roman"/>
          <w:color w:val="000000"/>
          <w:spacing w:val="4"/>
          <w:sz w:val="28"/>
          <w:szCs w:val="28"/>
          <w:lang w:val="en-US" w:eastAsia="zh-CN"/>
        </w:rPr>
        <w:t xml:space="preserve">  </w:t>
      </w:r>
      <w:r>
        <w:rPr>
          <w:rFonts w:hint="eastAsia" w:ascii="Times New Roman" w:hAnsi="Times New Roman" w:eastAsia="黑体" w:cs="Times New Roman"/>
          <w:color w:val="000000"/>
          <w:spacing w:val="4"/>
          <w:sz w:val="28"/>
          <w:szCs w:val="28"/>
        </w:rPr>
        <w:t>期</w:t>
      </w:r>
      <w:r>
        <w:rPr>
          <w:rFonts w:hint="eastAsia" w:ascii="Times New Roman" w:hAnsi="Times New Roman" w:eastAsia="黑体" w:cs="Times New Roman"/>
          <w:color w:val="000000"/>
          <w:spacing w:val="5"/>
          <w:sz w:val="28"/>
          <w:szCs w:val="28"/>
        </w:rPr>
        <w:t>：</w:t>
      </w:r>
      <w:r>
        <w:rPr>
          <w:rFonts w:hint="eastAsia" w:ascii="Times New Roman" w:hAnsi="Times New Roman" w:eastAsia="黑体" w:cs="Times New Roman"/>
          <w:color w:val="000000"/>
          <w:sz w:val="28"/>
          <w:szCs w:val="28"/>
          <w:u w:val="single"/>
          <w:lang w:val="en-US" w:eastAsia="zh-CN"/>
        </w:rPr>
        <w:t xml:space="preserve">     </w:t>
      </w:r>
      <w:r>
        <w:rPr>
          <w:rFonts w:hint="eastAsia" w:ascii="Times New Roman" w:hAnsi="Times New Roman" w:eastAsia="黑体" w:cs="Times New Roman"/>
          <w:color w:val="000000"/>
          <w:sz w:val="28"/>
          <w:szCs w:val="28"/>
        </w:rPr>
        <w:t>年</w:t>
      </w:r>
      <w:r>
        <w:rPr>
          <w:rFonts w:hint="eastAsia" w:ascii="Times New Roman" w:hAnsi="Times New Roman" w:eastAsia="黑体" w:cs="Times New Roman"/>
          <w:color w:val="000000"/>
          <w:sz w:val="28"/>
          <w:szCs w:val="28"/>
          <w:u w:val="single"/>
          <w:lang w:val="en-US" w:eastAsia="zh-CN"/>
        </w:rPr>
        <w:t xml:space="preserve">     </w:t>
      </w:r>
      <w:r>
        <w:rPr>
          <w:rFonts w:hint="eastAsia" w:ascii="Times New Roman" w:hAnsi="Times New Roman" w:eastAsia="黑体" w:cs="Times New Roman"/>
          <w:color w:val="000000"/>
          <w:sz w:val="28"/>
          <w:szCs w:val="28"/>
        </w:rPr>
        <w:t>月</w:t>
      </w:r>
      <w:r>
        <w:rPr>
          <w:rFonts w:hint="eastAsia" w:ascii="Times New Roman" w:hAnsi="Times New Roman" w:eastAsia="黑体" w:cs="Times New Roman"/>
          <w:color w:val="000000"/>
          <w:sz w:val="28"/>
          <w:szCs w:val="28"/>
          <w:u w:val="single"/>
          <w:lang w:val="en-US" w:eastAsia="zh-CN"/>
        </w:rPr>
        <w:t xml:space="preserve">     </w:t>
      </w:r>
      <w:r>
        <w:rPr>
          <w:rFonts w:hint="eastAsia" w:ascii="Times New Roman" w:hAnsi="Times New Roman" w:eastAsia="黑体" w:cs="Times New Roman"/>
          <w:color w:val="000000"/>
          <w:sz w:val="28"/>
          <w:szCs w:val="28"/>
        </w:rPr>
        <w:t>日</w:t>
      </w:r>
    </w:p>
    <w:p>
      <w:pPr>
        <w:keepNext w:val="0"/>
        <w:keepLines w:val="0"/>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baseline"/>
        <w:outlineLvl w:val="9"/>
        <w:rPr>
          <w:rFonts w:hint="eastAsia" w:ascii="Times New Roman" w:hAnsi="Times New Roman" w:eastAsia="仿宋_GB2312" w:cs="Times New Roman"/>
          <w:color w:val="000000"/>
          <w:kern w:val="0"/>
          <w:sz w:val="32"/>
          <w:szCs w:val="32"/>
        </w:rPr>
      </w:pPr>
    </w:p>
    <w:p>
      <w:pPr>
        <w:keepNext w:val="0"/>
        <w:keepLines w:val="0"/>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baseline"/>
        <w:outlineLvl w:val="9"/>
        <w:rPr>
          <w:rFonts w:hint="eastAsia" w:ascii="Times New Roman" w:hAnsi="Times New Roman" w:eastAsia="仿宋_GB2312" w:cs="Times New Roman"/>
          <w:color w:val="000000"/>
          <w:kern w:val="0"/>
          <w:sz w:val="32"/>
          <w:szCs w:val="32"/>
        </w:rPr>
      </w:pPr>
    </w:p>
    <w:p>
      <w:pPr>
        <w:keepNext w:val="0"/>
        <w:keepLines w:val="0"/>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baseline"/>
        <w:outlineLvl w:val="9"/>
        <w:rPr>
          <w:rFonts w:hint="eastAsia" w:ascii="Times New Roman" w:hAnsi="Times New Roman" w:eastAsia="仿宋_GB2312" w:cs="Times New Roman"/>
          <w:color w:val="000000"/>
          <w:kern w:val="0"/>
          <w:sz w:val="32"/>
          <w:szCs w:val="32"/>
        </w:rPr>
      </w:pPr>
    </w:p>
    <w:p>
      <w:pPr>
        <w:keepNext w:val="0"/>
        <w:keepLines w:val="0"/>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baseline"/>
        <w:outlineLvl w:val="9"/>
        <w:rPr>
          <w:rFonts w:hint="eastAsia" w:ascii="Times New Roman" w:hAnsi="Times New Roman" w:eastAsia="仿宋_GB2312" w:cs="Times New Roman"/>
          <w:color w:val="000000"/>
          <w:kern w:val="0"/>
          <w:sz w:val="32"/>
          <w:szCs w:val="32"/>
        </w:rPr>
      </w:pPr>
    </w:p>
    <w:p>
      <w:pPr>
        <w:keepNext w:val="0"/>
        <w:keepLines w:val="0"/>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baseline"/>
        <w:outlineLvl w:val="9"/>
        <w:rPr>
          <w:rFonts w:hint="eastAsia" w:ascii="Times New Roman" w:hAnsi="Times New Roman" w:eastAsia="仿宋_GB2312" w:cs="Times New Roman"/>
          <w:color w:val="000000"/>
          <w:kern w:val="0"/>
          <w:sz w:val="32"/>
          <w:szCs w:val="32"/>
        </w:rPr>
      </w:pPr>
    </w:p>
    <w:p>
      <w:pPr>
        <w:keepNext w:val="0"/>
        <w:keepLines w:val="0"/>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baseline"/>
        <w:outlineLvl w:val="9"/>
        <w:rPr>
          <w:rFonts w:hint="eastAsia" w:ascii="Times New Roman" w:hAnsi="Times New Roman" w:eastAsia="仿宋_GB2312" w:cs="Times New Roman"/>
          <w:color w:val="000000"/>
          <w:kern w:val="0"/>
          <w:sz w:val="32"/>
          <w:szCs w:val="32"/>
        </w:rPr>
      </w:pPr>
    </w:p>
    <w:p>
      <w:pPr>
        <w:keepNext w:val="0"/>
        <w:keepLines w:val="0"/>
        <w:pageBreakBefore w:val="0"/>
        <w:widowControl/>
        <w:kinsoku/>
        <w:wordWrap/>
        <w:overflowPunct w:val="0"/>
        <w:topLinePunct w:val="0"/>
        <w:autoSpaceDE w:val="0"/>
        <w:autoSpaceDN w:val="0"/>
        <w:bidi w:val="0"/>
        <w:adjustRightInd w:val="0"/>
        <w:snapToGrid/>
        <w:spacing w:before="255" w:beforeLines="80" w:line="600" w:lineRule="exact"/>
        <w:ind w:left="0" w:leftChars="0" w:firstLine="0" w:firstLineChars="0"/>
        <w:jc w:val="center"/>
        <w:textAlignment w:val="baseline"/>
        <w:outlineLvl w:val="9"/>
        <w:rPr>
          <w:rFonts w:hint="eastAsia" w:ascii="Times New Roman" w:hAnsi="Times New Roman" w:eastAsia="华文楷体" w:cs="Times New Roman"/>
          <w:color w:val="000000"/>
          <w:kern w:val="0"/>
          <w:sz w:val="32"/>
          <w:szCs w:val="32"/>
        </w:rPr>
      </w:pPr>
      <w:r>
        <w:rPr>
          <w:rFonts w:hint="eastAsia" w:ascii="Times New Roman" w:hAnsi="Times New Roman" w:eastAsia="华文楷体" w:cs="Times New Roman"/>
          <w:color w:val="000000"/>
          <w:kern w:val="0"/>
          <w:sz w:val="32"/>
          <w:szCs w:val="32"/>
          <w:lang w:eastAsia="zh-CN"/>
        </w:rPr>
        <w:t>襄阳市</w:t>
      </w:r>
      <w:r>
        <w:rPr>
          <w:rFonts w:hint="eastAsia" w:ascii="Times New Roman" w:hAnsi="Times New Roman" w:eastAsia="华文楷体" w:cs="Times New Roman"/>
          <w:color w:val="000000"/>
          <w:kern w:val="0"/>
          <w:sz w:val="32"/>
          <w:szCs w:val="32"/>
        </w:rPr>
        <w:t>科学技术协会</w:t>
      </w:r>
    </w:p>
    <w:p>
      <w:pPr>
        <w:keepNext w:val="0"/>
        <w:keepLines w:val="0"/>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baseline"/>
        <w:outlineLvl w:val="9"/>
        <w:rPr>
          <w:rFonts w:hint="eastAsia" w:ascii="Times New Roman" w:hAnsi="Times New Roman" w:eastAsia="仿宋_GB2312" w:cs="Times New Roman"/>
          <w:color w:val="000000"/>
          <w:kern w:val="0"/>
          <w:sz w:val="32"/>
          <w:szCs w:val="32"/>
        </w:rPr>
      </w:pPr>
      <w:r>
        <w:rPr>
          <w:rFonts w:hint="eastAsia" w:ascii="Times New Roman" w:hAnsi="Times New Roman" w:eastAsia="华文楷体" w:cs="Times New Roman"/>
          <w:color w:val="000000"/>
          <w:kern w:val="0"/>
          <w:sz w:val="32"/>
          <w:szCs w:val="32"/>
        </w:rPr>
        <w:t>20</w:t>
      </w:r>
      <w:r>
        <w:rPr>
          <w:rFonts w:hint="eastAsia" w:ascii="Times New Roman" w:hAnsi="Times New Roman" w:eastAsia="华文楷体" w:cs="Times New Roman"/>
          <w:color w:val="000000"/>
          <w:kern w:val="0"/>
          <w:sz w:val="32"/>
          <w:szCs w:val="32"/>
          <w:lang w:val="en-US" w:eastAsia="zh-CN"/>
        </w:rPr>
        <w:t>22</w:t>
      </w:r>
      <w:r>
        <w:rPr>
          <w:rFonts w:hint="eastAsia" w:ascii="Times New Roman" w:hAnsi="Times New Roman" w:eastAsia="华文楷体" w:cs="Times New Roman"/>
          <w:color w:val="000000"/>
          <w:kern w:val="0"/>
          <w:sz w:val="32"/>
          <w:szCs w:val="32"/>
        </w:rPr>
        <w:t>年</w:t>
      </w:r>
      <w:r>
        <w:rPr>
          <w:rFonts w:hint="eastAsia" w:ascii="Times New Roman" w:hAnsi="Times New Roman" w:eastAsia="华文楷体" w:cs="Times New Roman"/>
          <w:color w:val="000000"/>
          <w:kern w:val="0"/>
          <w:sz w:val="32"/>
          <w:szCs w:val="32"/>
          <w:lang w:val="en-US" w:eastAsia="zh-CN"/>
        </w:rPr>
        <w:t>9</w:t>
      </w:r>
      <w:r>
        <w:rPr>
          <w:rFonts w:hint="eastAsia" w:ascii="Times New Roman" w:hAnsi="Times New Roman" w:eastAsia="华文楷体" w:cs="Times New Roman"/>
          <w:color w:val="000000"/>
          <w:kern w:val="0"/>
          <w:sz w:val="32"/>
          <w:szCs w:val="32"/>
        </w:rPr>
        <w:t>月</w:t>
      </w:r>
    </w:p>
    <w:p>
      <w:pPr>
        <w:keepNext w:val="0"/>
        <w:keepLines w:val="0"/>
        <w:pageBreakBefore w:val="0"/>
        <w:widowControl/>
        <w:kinsoku/>
        <w:wordWrap/>
        <w:overflowPunct w:val="0"/>
        <w:topLinePunct w:val="0"/>
        <w:autoSpaceDE w:val="0"/>
        <w:autoSpaceDN w:val="0"/>
        <w:bidi w:val="0"/>
        <w:adjustRightInd w:val="0"/>
        <w:snapToGrid/>
        <w:spacing w:after="96" w:afterLines="30" w:line="600" w:lineRule="exact"/>
        <w:jc w:val="center"/>
        <w:textAlignment w:val="baseline"/>
        <w:outlineLvl w:val="9"/>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br w:type="page"/>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46"/>
        <w:gridCol w:w="1277"/>
        <w:gridCol w:w="1403"/>
        <w:gridCol w:w="1430"/>
        <w:gridCol w:w="134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申报</w:t>
            </w:r>
            <w:r>
              <w:rPr>
                <w:rFonts w:hint="eastAsia" w:ascii="Times New Roman" w:hAnsi="Times New Roman" w:eastAsia="仿宋_GB2312" w:cs="Times New Roman"/>
                <w:color w:val="000000"/>
                <w:kern w:val="0"/>
                <w:sz w:val="28"/>
                <w:szCs w:val="28"/>
              </w:rPr>
              <w:t>单位名称</w:t>
            </w:r>
          </w:p>
        </w:tc>
        <w:tc>
          <w:tcPr>
            <w:tcW w:w="6898" w:type="dxa"/>
            <w:gridSpan w:val="5"/>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负</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责</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人</w:t>
            </w:r>
          </w:p>
        </w:tc>
        <w:tc>
          <w:tcPr>
            <w:tcW w:w="1277"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c>
          <w:tcPr>
            <w:tcW w:w="140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联系电话</w:t>
            </w:r>
          </w:p>
        </w:tc>
        <w:tc>
          <w:tcPr>
            <w:tcW w:w="4218" w:type="dxa"/>
            <w:gridSpan w:val="3"/>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联</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系</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人</w:t>
            </w:r>
          </w:p>
        </w:tc>
        <w:tc>
          <w:tcPr>
            <w:tcW w:w="1277"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c>
          <w:tcPr>
            <w:tcW w:w="140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联系电话</w:t>
            </w:r>
          </w:p>
        </w:tc>
        <w:tc>
          <w:tcPr>
            <w:tcW w:w="4218" w:type="dxa"/>
            <w:gridSpan w:val="3"/>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通信地址</w:t>
            </w:r>
          </w:p>
        </w:tc>
        <w:tc>
          <w:tcPr>
            <w:tcW w:w="4110" w:type="dxa"/>
            <w:gridSpan w:val="3"/>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c>
          <w:tcPr>
            <w:tcW w:w="1349"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邮政编码</w:t>
            </w:r>
          </w:p>
        </w:tc>
        <w:tc>
          <w:tcPr>
            <w:tcW w:w="1439"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推荐单位名称</w:t>
            </w:r>
          </w:p>
        </w:tc>
        <w:tc>
          <w:tcPr>
            <w:tcW w:w="6898" w:type="dxa"/>
            <w:gridSpan w:val="5"/>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联</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系</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人</w:t>
            </w:r>
          </w:p>
        </w:tc>
        <w:tc>
          <w:tcPr>
            <w:tcW w:w="1277"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p>
        </w:tc>
        <w:tc>
          <w:tcPr>
            <w:tcW w:w="1403"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联系电话</w:t>
            </w:r>
          </w:p>
        </w:tc>
        <w:tc>
          <w:tcPr>
            <w:tcW w:w="4218" w:type="dxa"/>
            <w:gridSpan w:val="3"/>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844" w:type="dxa"/>
            <w:gridSpan w:val="6"/>
            <w:noWrap w:val="0"/>
            <w:vAlign w:val="center"/>
          </w:tcPr>
          <w:p>
            <w:pPr>
              <w:keepNext w:val="0"/>
              <w:keepLines w:val="0"/>
              <w:pageBreakBefore w:val="0"/>
              <w:widowControl/>
              <w:kinsoku/>
              <w:wordWrap/>
              <w:overflowPunct w:val="0"/>
              <w:topLinePunct w:val="0"/>
              <w:autoSpaceDE w:val="0"/>
              <w:autoSpaceDN w:val="0"/>
              <w:bidi w:val="0"/>
              <w:adjustRightInd w:val="0"/>
              <w:snapToGrid/>
              <w:spacing w:line="440" w:lineRule="exact"/>
              <w:ind w:right="0" w:firstLine="0" w:firstLineChars="0"/>
              <w:jc w:val="center"/>
              <w:textAlignment w:val="baseline"/>
              <w:outlineLvl w:val="9"/>
              <w:rPr>
                <w:rFonts w:hint="eastAsia" w:ascii="Times New Roman" w:hAnsi="Times New Roman" w:eastAsia="仿宋_GB2312" w:cs="Times New Roman"/>
                <w:b w:val="0"/>
                <w:bCs w:val="0"/>
                <w:color w:val="000000"/>
                <w:kern w:val="0"/>
                <w:sz w:val="28"/>
                <w:szCs w:val="28"/>
              </w:rPr>
            </w:pPr>
            <w:r>
              <w:rPr>
                <w:rFonts w:hint="eastAsia" w:ascii="Times New Roman" w:hAnsi="Times New Roman" w:eastAsia="仿宋_GB2312" w:cs="Times New Roman"/>
                <w:b w:val="0"/>
                <w:bCs w:val="0"/>
                <w:color w:val="000000"/>
                <w:spacing w:val="0"/>
                <w:w w:val="100"/>
                <w:kern w:val="0"/>
                <w:sz w:val="28"/>
                <w:szCs w:val="28"/>
                <w:lang w:eastAsia="zh-CN"/>
              </w:rPr>
              <w:t>基本科普条件信息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2" w:hRule="exac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组织保障</w:t>
            </w:r>
          </w:p>
        </w:tc>
        <w:tc>
          <w:tcPr>
            <w:tcW w:w="6898" w:type="dxa"/>
            <w:gridSpan w:val="5"/>
            <w:noWrap w:val="0"/>
            <w:vAlign w:val="top"/>
          </w:tcPr>
          <w:p>
            <w:pPr>
              <w:keepNext w:val="0"/>
              <w:keepLines w:val="0"/>
              <w:pageBreakBefore w:val="0"/>
              <w:widowControl/>
              <w:kinsoku/>
              <w:wordWrap/>
              <w:overflowPunct w:val="0"/>
              <w:topLinePunct w:val="0"/>
              <w:autoSpaceDE w:val="0"/>
              <w:autoSpaceDN w:val="0"/>
              <w:bidi w:val="0"/>
              <w:adjustRightInd w:val="0"/>
              <w:snapToGrid/>
              <w:spacing w:line="240" w:lineRule="auto"/>
              <w:ind w:right="0" w:firstLine="0" w:firstLineChars="0"/>
              <w:jc w:val="both"/>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heme="minorEastAsia" w:hAnsiTheme="minorEastAsia" w:eastAsiaTheme="minorEastAsia" w:cstheme="minorEastAsia"/>
                <w:color w:val="000000"/>
                <w:kern w:val="0"/>
                <w:sz w:val="18"/>
                <w:szCs w:val="18"/>
                <w:lang w:eastAsia="zh-CN"/>
              </w:rPr>
              <w:t>（包括组织领导、制度、队伍等）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85" w:hRule="exac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阵地建设</w:t>
            </w:r>
          </w:p>
        </w:tc>
        <w:tc>
          <w:tcPr>
            <w:tcW w:w="6898" w:type="dxa"/>
            <w:gridSpan w:val="5"/>
            <w:noWrap w:val="0"/>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82" w:hRule="exac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经费保障</w:t>
            </w:r>
          </w:p>
        </w:tc>
        <w:tc>
          <w:tcPr>
            <w:tcW w:w="6898" w:type="dxa"/>
            <w:gridSpan w:val="5"/>
            <w:noWrap w:val="0"/>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4" w:hRule="atLeast"/>
          <w:jc w:val="center"/>
        </w:trPr>
        <w:tc>
          <w:tcPr>
            <w:tcW w:w="1946" w:type="dxa"/>
            <w:noWrap w:val="0"/>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firstLine="0" w:firstLineChars="0"/>
              <w:jc w:val="center"/>
              <w:textAlignment w:val="baseline"/>
              <w:outlineLvl w:val="9"/>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科普活动</w:t>
            </w:r>
          </w:p>
        </w:tc>
        <w:tc>
          <w:tcPr>
            <w:tcW w:w="6898" w:type="dxa"/>
            <w:gridSpan w:val="5"/>
            <w:noWrap w:val="0"/>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8844" w:type="dxa"/>
            <w:gridSpan w:val="6"/>
            <w:noWrap w:val="0"/>
            <w:vAlign w:val="top"/>
          </w:tcPr>
          <w:p>
            <w:pPr>
              <w:keepNext w:val="0"/>
              <w:keepLines w:val="0"/>
              <w:pageBreakBefore w:val="0"/>
              <w:widowControl/>
              <w:kinsoku/>
              <w:wordWrap/>
              <w:overflowPunct w:val="0"/>
              <w:topLinePunct w:val="0"/>
              <w:autoSpaceDE w:val="0"/>
              <w:autoSpaceDN w:val="0"/>
              <w:bidi w:val="0"/>
              <w:adjustRightInd w:val="0"/>
              <w:snapToGrid/>
              <w:spacing w:line="400" w:lineRule="exact"/>
              <w:ind w:right="0" w:firstLine="0" w:firstLineChars="0"/>
              <w:jc w:val="left"/>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申报单位意见：</w:t>
            </w:r>
          </w:p>
          <w:p>
            <w:pPr>
              <w:keepNext w:val="0"/>
              <w:keepLines w:val="0"/>
              <w:pageBreakBefore w:val="0"/>
              <w:widowControl/>
              <w:kinsoku/>
              <w:wordWrap/>
              <w:overflowPunct w:val="0"/>
              <w:topLinePunct w:val="0"/>
              <w:autoSpaceDE w:val="0"/>
              <w:autoSpaceDN w:val="0"/>
              <w:bidi w:val="0"/>
              <w:adjustRightInd w:val="0"/>
              <w:snapToGrid/>
              <w:spacing w:before="192" w:beforeLines="60" w:line="400" w:lineRule="exact"/>
              <w:ind w:right="0" w:firstLine="0" w:firstLineChars="0"/>
              <w:jc w:val="left"/>
              <w:textAlignment w:val="baseline"/>
              <w:outlineLvl w:val="9"/>
              <w:rPr>
                <w:rFonts w:hint="eastAsia" w:ascii="Times New Roman" w:hAnsi="Times New Roman" w:eastAsia="仿宋_GB2312" w:cs="Times New Roman"/>
                <w:color w:val="000000"/>
                <w:kern w:val="0"/>
                <w:sz w:val="28"/>
                <w:szCs w:val="28"/>
              </w:rPr>
            </w:pPr>
          </w:p>
          <w:p>
            <w:pPr>
              <w:keepNext w:val="0"/>
              <w:keepLines w:val="0"/>
              <w:pageBreakBefore w:val="0"/>
              <w:widowControl/>
              <w:kinsoku/>
              <w:wordWrap/>
              <w:overflowPunct w:val="0"/>
              <w:topLinePunct w:val="0"/>
              <w:autoSpaceDE w:val="0"/>
              <w:autoSpaceDN w:val="0"/>
              <w:bidi w:val="0"/>
              <w:adjustRightInd w:val="0"/>
              <w:snapToGrid/>
              <w:spacing w:before="192" w:beforeLines="60" w:line="400" w:lineRule="exact"/>
              <w:ind w:right="0" w:firstLine="0" w:firstLineChars="0"/>
              <w:jc w:val="left"/>
              <w:textAlignment w:val="baseline"/>
              <w:outlineLvl w:val="9"/>
              <w:rPr>
                <w:rFonts w:hint="eastAsia" w:ascii="Times New Roman" w:hAnsi="Times New Roman" w:eastAsia="仿宋_GB2312" w:cs="Times New Roman"/>
                <w:color w:val="000000"/>
                <w:kern w:val="0"/>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ind w:right="0" w:firstLine="5040" w:firstLineChars="1800"/>
              <w:jc w:val="left"/>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负责人（签名）：</w:t>
            </w:r>
          </w:p>
          <w:p>
            <w:pPr>
              <w:keepNext w:val="0"/>
              <w:keepLines w:val="0"/>
              <w:pageBreakBefore w:val="0"/>
              <w:widowControl/>
              <w:kinsoku/>
              <w:wordWrap/>
              <w:overflowPunct w:val="0"/>
              <w:topLinePunct w:val="0"/>
              <w:autoSpaceDE w:val="0"/>
              <w:autoSpaceDN w:val="0"/>
              <w:bidi w:val="0"/>
              <w:adjustRightInd w:val="0"/>
              <w:snapToGrid/>
              <w:spacing w:line="40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单</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位（公章）</w:t>
            </w:r>
          </w:p>
          <w:p>
            <w:pPr>
              <w:keepNext w:val="0"/>
              <w:keepLines w:val="0"/>
              <w:pageBreakBefore w:val="0"/>
              <w:widowControl/>
              <w:kinsoku/>
              <w:wordWrap/>
              <w:overflowPunct w:val="0"/>
              <w:topLinePunct w:val="0"/>
              <w:autoSpaceDE w:val="0"/>
              <w:autoSpaceDN w:val="0"/>
              <w:bidi w:val="0"/>
              <w:adjustRightInd w:val="0"/>
              <w:snapToGrid/>
              <w:spacing w:after="157" w:line="40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41" w:hRule="atLeast"/>
          <w:jc w:val="center"/>
        </w:trPr>
        <w:tc>
          <w:tcPr>
            <w:tcW w:w="8844" w:type="dxa"/>
            <w:gridSpan w:val="6"/>
            <w:noWrap w:val="0"/>
            <w:vAlign w:val="top"/>
          </w:tcPr>
          <w:p>
            <w:pPr>
              <w:keepNext w:val="0"/>
              <w:keepLines w:val="0"/>
              <w:pageBreakBefore w:val="0"/>
              <w:widowControl/>
              <w:kinsoku/>
              <w:wordWrap/>
              <w:overflowPunct w:val="0"/>
              <w:topLinePunct w:val="0"/>
              <w:autoSpaceDE w:val="0"/>
              <w:autoSpaceDN w:val="0"/>
              <w:bidi w:val="0"/>
              <w:adjustRightInd w:val="0"/>
              <w:snapToGrid/>
              <w:spacing w:line="400" w:lineRule="exact"/>
              <w:ind w:right="0" w:firstLine="0" w:firstLineChars="0"/>
              <w:jc w:val="left"/>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推荐单位意见：</w:t>
            </w:r>
          </w:p>
          <w:p>
            <w:pPr>
              <w:keepNext w:val="0"/>
              <w:keepLines w:val="0"/>
              <w:pageBreakBefore w:val="0"/>
              <w:widowControl/>
              <w:kinsoku/>
              <w:wordWrap/>
              <w:overflowPunct w:val="0"/>
              <w:topLinePunct w:val="0"/>
              <w:autoSpaceDE w:val="0"/>
              <w:autoSpaceDN w:val="0"/>
              <w:bidi w:val="0"/>
              <w:adjustRightInd w:val="0"/>
              <w:snapToGrid/>
              <w:spacing w:before="192" w:beforeLines="60" w:line="40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lang w:val="en-US" w:eastAsia="zh-CN"/>
              </w:rPr>
            </w:pPr>
          </w:p>
          <w:p>
            <w:pPr>
              <w:keepNext w:val="0"/>
              <w:keepLines w:val="0"/>
              <w:pageBreakBefore w:val="0"/>
              <w:widowControl/>
              <w:kinsoku/>
              <w:wordWrap/>
              <w:overflowPunct w:val="0"/>
              <w:topLinePunct w:val="0"/>
              <w:autoSpaceDE w:val="0"/>
              <w:autoSpaceDN w:val="0"/>
              <w:bidi w:val="0"/>
              <w:adjustRightInd w:val="0"/>
              <w:snapToGrid/>
              <w:spacing w:line="40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单</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位（公章）</w:t>
            </w:r>
          </w:p>
          <w:p>
            <w:pPr>
              <w:keepNext w:val="0"/>
              <w:keepLines w:val="0"/>
              <w:pageBreakBefore w:val="0"/>
              <w:widowControl/>
              <w:kinsoku/>
              <w:wordWrap/>
              <w:overflowPunct w:val="0"/>
              <w:topLinePunct w:val="0"/>
              <w:autoSpaceDE w:val="0"/>
              <w:autoSpaceDN w:val="0"/>
              <w:bidi w:val="0"/>
              <w:adjustRightInd w:val="0"/>
              <w:snapToGrid/>
              <w:spacing w:after="157" w:line="40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8844"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val="0"/>
              <w:autoSpaceDN w:val="0"/>
              <w:bidi w:val="0"/>
              <w:adjustRightInd w:val="0"/>
              <w:snapToGrid/>
              <w:spacing w:line="400" w:lineRule="exact"/>
              <w:ind w:right="0" w:firstLine="0" w:firstLineChars="0"/>
              <w:jc w:val="left"/>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市科协</w:t>
            </w:r>
            <w:r>
              <w:rPr>
                <w:rFonts w:hint="eastAsia" w:ascii="Times New Roman" w:hAnsi="Times New Roman" w:eastAsia="仿宋_GB2312" w:cs="Times New Roman"/>
                <w:color w:val="000000"/>
                <w:kern w:val="0"/>
                <w:sz w:val="28"/>
                <w:szCs w:val="28"/>
              </w:rPr>
              <w:t>评审认定意见：</w:t>
            </w:r>
          </w:p>
          <w:p>
            <w:pPr>
              <w:keepNext w:val="0"/>
              <w:keepLines w:val="0"/>
              <w:pageBreakBefore w:val="0"/>
              <w:widowControl/>
              <w:kinsoku/>
              <w:wordWrap/>
              <w:overflowPunct w:val="0"/>
              <w:topLinePunct w:val="0"/>
              <w:autoSpaceDE w:val="0"/>
              <w:autoSpaceDN w:val="0"/>
              <w:bidi w:val="0"/>
              <w:adjustRightInd w:val="0"/>
              <w:snapToGrid/>
              <w:spacing w:before="192" w:beforeLines="60" w:line="400" w:lineRule="exact"/>
              <w:ind w:right="0" w:firstLine="0" w:firstLineChars="0"/>
              <w:jc w:val="left"/>
              <w:textAlignment w:val="baseline"/>
              <w:outlineLvl w:val="9"/>
              <w:rPr>
                <w:rFonts w:hint="eastAsia" w:ascii="Times New Roman" w:hAnsi="Times New Roman" w:eastAsia="仿宋_GB2312" w:cs="Times New Roman"/>
                <w:color w:val="000000"/>
                <w:kern w:val="0"/>
                <w:sz w:val="28"/>
                <w:szCs w:val="28"/>
              </w:rPr>
            </w:pPr>
          </w:p>
          <w:p>
            <w:pPr>
              <w:keepNext w:val="0"/>
              <w:keepLines w:val="0"/>
              <w:pageBreakBefore w:val="0"/>
              <w:widowControl/>
              <w:kinsoku/>
              <w:wordWrap/>
              <w:overflowPunct w:val="0"/>
              <w:topLinePunct w:val="0"/>
              <w:autoSpaceDE w:val="0"/>
              <w:autoSpaceDN w:val="0"/>
              <w:bidi w:val="0"/>
              <w:adjustRightInd w:val="0"/>
              <w:snapToGrid/>
              <w:spacing w:before="192" w:beforeLines="60" w:line="400" w:lineRule="exact"/>
              <w:ind w:right="0" w:firstLine="0" w:firstLineChars="0"/>
              <w:jc w:val="left"/>
              <w:textAlignment w:val="baseline"/>
              <w:outlineLvl w:val="9"/>
              <w:rPr>
                <w:rFonts w:hint="eastAsia" w:ascii="Times New Roman" w:hAnsi="Times New Roman" w:eastAsia="仿宋_GB2312" w:cs="Times New Roman"/>
                <w:color w:val="000000"/>
                <w:kern w:val="0"/>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单</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位（公章）</w:t>
            </w:r>
          </w:p>
          <w:p>
            <w:pPr>
              <w:keepNext w:val="0"/>
              <w:keepLines w:val="0"/>
              <w:pageBreakBefore w:val="0"/>
              <w:widowControl/>
              <w:kinsoku/>
              <w:wordWrap/>
              <w:overflowPunct w:val="0"/>
              <w:topLinePunct w:val="0"/>
              <w:autoSpaceDE w:val="0"/>
              <w:autoSpaceDN w:val="0"/>
              <w:bidi w:val="0"/>
              <w:adjustRightInd w:val="0"/>
              <w:snapToGrid/>
              <w:spacing w:after="157" w:line="400" w:lineRule="exact"/>
              <w:ind w:right="0" w:firstLine="0" w:firstLineChars="0"/>
              <w:jc w:val="center"/>
              <w:textAlignment w:val="baseline"/>
              <w:outlineLvl w:val="9"/>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年    月   日</w:t>
            </w:r>
          </w:p>
        </w:tc>
      </w:tr>
    </w:tbl>
    <w:p>
      <w:pPr>
        <w:numPr>
          <w:ilvl w:val="0"/>
          <w:numId w:val="0"/>
        </w:numPr>
        <w:ind w:firstLine="640" w:firstLineChars="200"/>
        <w:rPr>
          <w:rFonts w:hint="default" w:ascii="仿宋" w:hAnsi="仿宋" w:eastAsia="仿宋" w:cs="仿宋"/>
          <w:sz w:val="32"/>
          <w:szCs w:val="32"/>
          <w:lang w:val="en-US" w:eastAsia="zh-CN"/>
        </w:rPr>
      </w:pPr>
    </w:p>
    <w:p>
      <w:pPr>
        <w:ind w:firstLine="595" w:firstLineChars="0"/>
      </w:pPr>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华文楷体">
    <w:altName w:val="方正楷体_GBK"/>
    <w:panose1 w:val="02010600040101010101"/>
    <w:charset w:val="00"/>
    <w:family w:val="auto"/>
    <w:pitch w:val="default"/>
    <w:sig w:usb0="00000000" w:usb1="00000000" w:usb2="00000000" w:usb3="00000000" w:csb0="0004009F" w:csb1="DFD7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5ED33"/>
    <w:rsid w:val="37F3A86E"/>
    <w:rsid w:val="67DF13FB"/>
    <w:rsid w:val="77BC7EEF"/>
    <w:rsid w:val="7AF5ED33"/>
    <w:rsid w:val="CFB75066"/>
    <w:rsid w:val="D7BDFFD5"/>
    <w:rsid w:val="DEF9D533"/>
    <w:rsid w:val="FBA9BA46"/>
    <w:rsid w:val="FF7FC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2022-09-02T16:02:00Z</dcterms:created>
  <dc:creator>黄建</dc:creator>
  <cp:lastModifiedBy>黄建</cp:lastModifiedBy>
  <cp:lastPrinted>2022-09-05T18:12:00Z</cp:lastPrinted>
  <dcterms:modified xsi:type="dcterms:W3CDTF">2022-09-07T15:22:14Z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